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309640, Россия, Белгородская область, г. Новый Оскол, ул.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Ливенская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д. 94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(47233) 4-18-14</w:t>
      </w:r>
    </w:p>
    <w:p w:rsidR="00E76433" w:rsidRDefault="00E76433" w:rsidP="00E7643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учитель русского языка и литературы 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«СОШ № 3» г. Новый Оскол Белгородской области 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Князева Людмила Викторовна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 8-951-153-42-40</w:t>
      </w: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6433" w:rsidRDefault="00E76433" w:rsidP="00E76433">
      <w:pPr>
        <w:tabs>
          <w:tab w:val="left" w:pos="179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Всероссийский конкурс сочинений «СЫН РОССИИ»</w:t>
      </w:r>
    </w:p>
    <w:p w:rsidR="00E76433" w:rsidRDefault="00E76433" w:rsidP="00E76433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433" w:rsidRDefault="00E76433" w:rsidP="00E76433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«Сын России»</w:t>
      </w:r>
    </w:p>
    <w:p w:rsidR="00E76433" w:rsidRDefault="00E76433" w:rsidP="00E76433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</w:p>
    <w:p w:rsidR="00E76433" w:rsidRDefault="00E76433" w:rsidP="00E76433">
      <w:pPr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Ермохина Любовь Валерьевна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ученица 8 «Б»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МБОУ «СОШ №3» г. Новый Оскол   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Белгородской области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7BCF" w:rsidRDefault="00917BCF" w:rsidP="001D0A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BCF" w:rsidRDefault="00917BCF" w:rsidP="001D0A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6433" w:rsidRDefault="00E76433" w:rsidP="001D0A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Новооскольский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</w:t>
      </w:r>
    </w:p>
    <w:p w:rsidR="00E76433" w:rsidRDefault="00E76433" w:rsidP="00E7643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Новый Оскол</w:t>
      </w:r>
    </w:p>
    <w:p w:rsidR="00917BCF" w:rsidRDefault="00917BCF" w:rsidP="00E76433">
      <w:pPr>
        <w:rPr>
          <w:rFonts w:ascii="Times New Roman" w:hAnsi="Times New Roman" w:cs="Times New Roman"/>
          <w:b/>
          <w:sz w:val="36"/>
          <w:szCs w:val="36"/>
        </w:rPr>
      </w:pPr>
    </w:p>
    <w:p w:rsidR="001D0A4B" w:rsidRPr="0069545C" w:rsidRDefault="001D0A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>Юр</w:t>
      </w:r>
      <w:r w:rsidR="001169D1">
        <w:rPr>
          <w:rFonts w:ascii="Times New Roman" w:hAnsi="Times New Roman" w:cs="Times New Roman"/>
          <w:sz w:val="28"/>
          <w:szCs w:val="28"/>
        </w:rPr>
        <w:t>ий Гагарин…</w:t>
      </w:r>
      <w:r w:rsidRPr="0069545C">
        <w:rPr>
          <w:rFonts w:ascii="Times New Roman" w:hAnsi="Times New Roman" w:cs="Times New Roman"/>
          <w:sz w:val="28"/>
          <w:szCs w:val="28"/>
        </w:rPr>
        <w:t xml:space="preserve"> Это имя в одночасье облетело весь мир и навсегда осталось в памяти благородного человечества.</w:t>
      </w:r>
    </w:p>
    <w:p w:rsidR="001D0A4B" w:rsidRPr="0069545C" w:rsidRDefault="001D0A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 xml:space="preserve"> Обаятельная гагаринская улыбка на открытом добром лице – таким запомнился космонавт номер один миллионам людей планеты.</w:t>
      </w:r>
    </w:p>
    <w:p w:rsidR="001D0A4B" w:rsidRPr="0069545C" w:rsidRDefault="00431A3C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Человек, первый</w:t>
      </w:r>
      <w:r w:rsidR="001D0A4B" w:rsidRPr="0069545C">
        <w:rPr>
          <w:rFonts w:ascii="Times New Roman" w:hAnsi="Times New Roman" w:cs="Times New Roman"/>
          <w:sz w:val="28"/>
          <w:szCs w:val="28"/>
        </w:rPr>
        <w:t xml:space="preserve"> шагнувший к звёздам, был сыном России. Ког</w:t>
      </w:r>
      <w:r>
        <w:rPr>
          <w:rFonts w:ascii="Times New Roman" w:hAnsi="Times New Roman" w:cs="Times New Roman"/>
          <w:sz w:val="28"/>
          <w:szCs w:val="28"/>
        </w:rPr>
        <w:t xml:space="preserve">да мы слышим имя Юрия Гагарина, теплее, </w:t>
      </w:r>
      <w:r w:rsidR="001D0A4B" w:rsidRPr="0069545C">
        <w:rPr>
          <w:rFonts w:ascii="Times New Roman" w:hAnsi="Times New Roman" w:cs="Times New Roman"/>
          <w:sz w:val="28"/>
          <w:szCs w:val="28"/>
        </w:rPr>
        <w:t>радостнее становится на душе. Он нам дорог ещё и потому, что 34 года его жизни – это частица нашей общей судьбы.</w:t>
      </w:r>
    </w:p>
    <w:p w:rsidR="001D0A4B" w:rsidRDefault="001D0A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>Подви</w:t>
      </w:r>
      <w:r w:rsidR="00431A3C">
        <w:rPr>
          <w:rFonts w:ascii="Times New Roman" w:hAnsi="Times New Roman" w:cs="Times New Roman"/>
          <w:sz w:val="28"/>
          <w:szCs w:val="28"/>
        </w:rPr>
        <w:t xml:space="preserve">г Гагарина – закономерен. Внук </w:t>
      </w:r>
      <w:proofErr w:type="spellStart"/>
      <w:r w:rsidR="00431A3C">
        <w:rPr>
          <w:rFonts w:ascii="Times New Roman" w:hAnsi="Times New Roman" w:cs="Times New Roman"/>
          <w:sz w:val="28"/>
          <w:szCs w:val="28"/>
        </w:rPr>
        <w:t>путиловца</w:t>
      </w:r>
      <w:proofErr w:type="spellEnd"/>
      <w:r w:rsidR="00431A3C">
        <w:rPr>
          <w:rFonts w:ascii="Times New Roman" w:hAnsi="Times New Roman" w:cs="Times New Roman"/>
          <w:sz w:val="28"/>
          <w:szCs w:val="28"/>
        </w:rPr>
        <w:t>, сын крестьянина</w:t>
      </w:r>
      <w:r w:rsidRPr="0069545C">
        <w:rPr>
          <w:rFonts w:ascii="Times New Roman" w:hAnsi="Times New Roman" w:cs="Times New Roman"/>
          <w:sz w:val="28"/>
          <w:szCs w:val="28"/>
        </w:rPr>
        <w:t>, сначала учащийся ремесленного училища, затем литейщик, студент</w:t>
      </w:r>
      <w:r w:rsidR="00CF2F4B" w:rsidRPr="0069545C">
        <w:rPr>
          <w:rFonts w:ascii="Times New Roman" w:hAnsi="Times New Roman" w:cs="Times New Roman"/>
          <w:sz w:val="28"/>
          <w:szCs w:val="28"/>
        </w:rPr>
        <w:t>, военный лётчик – ко всем своим вершинам путь Гагарин прокладывал через труд. Понятия «героизм» и «работа» для него были н</w:t>
      </w:r>
      <w:r w:rsidR="00431A3C">
        <w:rPr>
          <w:rFonts w:ascii="Times New Roman" w:hAnsi="Times New Roman" w:cs="Times New Roman"/>
          <w:sz w:val="28"/>
          <w:szCs w:val="28"/>
        </w:rPr>
        <w:t>еразделимы. Родился Гагарин на Смоленщине. Московская земля дала ему умные руки, навострила</w:t>
      </w:r>
      <w:r w:rsidR="00CF2F4B" w:rsidRPr="0069545C">
        <w:rPr>
          <w:rFonts w:ascii="Times New Roman" w:hAnsi="Times New Roman" w:cs="Times New Roman"/>
          <w:sz w:val="28"/>
          <w:szCs w:val="28"/>
        </w:rPr>
        <w:t xml:space="preserve"> ум, он здесь на рабочего человека учился. Саратовская земля одарила </w:t>
      </w:r>
      <w:r w:rsidR="00431A3C">
        <w:rPr>
          <w:rFonts w:ascii="Times New Roman" w:hAnsi="Times New Roman" w:cs="Times New Roman"/>
          <w:sz w:val="28"/>
          <w:szCs w:val="28"/>
        </w:rPr>
        <w:t xml:space="preserve">Гагарина </w:t>
      </w:r>
      <w:r w:rsidR="00CF2F4B" w:rsidRPr="0069545C">
        <w:rPr>
          <w:rFonts w:ascii="Times New Roman" w:hAnsi="Times New Roman" w:cs="Times New Roman"/>
          <w:sz w:val="28"/>
          <w:szCs w:val="28"/>
        </w:rPr>
        <w:t xml:space="preserve">крыльями. Здесь он стал лётчиком. </w:t>
      </w:r>
      <w:r w:rsidR="001B0C28">
        <w:rPr>
          <w:rFonts w:ascii="Times New Roman" w:hAnsi="Times New Roman" w:cs="Times New Roman"/>
          <w:sz w:val="28"/>
          <w:szCs w:val="28"/>
        </w:rPr>
        <w:t xml:space="preserve">На </w:t>
      </w:r>
      <w:r w:rsidR="00CF2F4B" w:rsidRPr="0069545C">
        <w:rPr>
          <w:rFonts w:ascii="Times New Roman" w:hAnsi="Times New Roman" w:cs="Times New Roman"/>
          <w:sz w:val="28"/>
          <w:szCs w:val="28"/>
        </w:rPr>
        <w:t>Север</w:t>
      </w:r>
      <w:r w:rsidR="001B0C28">
        <w:rPr>
          <w:rFonts w:ascii="Times New Roman" w:hAnsi="Times New Roman" w:cs="Times New Roman"/>
          <w:sz w:val="28"/>
          <w:szCs w:val="28"/>
        </w:rPr>
        <w:t xml:space="preserve">е </w:t>
      </w:r>
      <w:r w:rsidR="00CF2F4B" w:rsidRPr="0069545C">
        <w:rPr>
          <w:rFonts w:ascii="Times New Roman" w:hAnsi="Times New Roman" w:cs="Times New Roman"/>
          <w:sz w:val="28"/>
          <w:szCs w:val="28"/>
        </w:rPr>
        <w:t>-</w:t>
      </w:r>
      <w:r w:rsidR="001B0C28">
        <w:rPr>
          <w:rFonts w:ascii="Times New Roman" w:hAnsi="Times New Roman" w:cs="Times New Roman"/>
          <w:sz w:val="28"/>
          <w:szCs w:val="28"/>
        </w:rPr>
        <w:t xml:space="preserve"> испытателем</w:t>
      </w:r>
      <w:r w:rsidR="00CF2F4B" w:rsidRPr="0069545C">
        <w:rPr>
          <w:rFonts w:ascii="Times New Roman" w:hAnsi="Times New Roman" w:cs="Times New Roman"/>
          <w:sz w:val="28"/>
          <w:szCs w:val="28"/>
        </w:rPr>
        <w:t>. В полярную ночь, в метель летал лётчик Гагарин</w:t>
      </w:r>
      <w:r w:rsidR="00431A3C">
        <w:rPr>
          <w:rFonts w:ascii="Times New Roman" w:hAnsi="Times New Roman" w:cs="Times New Roman"/>
          <w:sz w:val="28"/>
          <w:szCs w:val="28"/>
        </w:rPr>
        <w:t>.</w:t>
      </w:r>
      <w:r w:rsidR="00CF2F4B" w:rsidRPr="0069545C">
        <w:rPr>
          <w:rFonts w:ascii="Times New Roman" w:hAnsi="Times New Roman" w:cs="Times New Roman"/>
          <w:sz w:val="28"/>
          <w:szCs w:val="28"/>
        </w:rPr>
        <w:t xml:space="preserve"> Оренбургская земля дала ему любовь.</w:t>
      </w:r>
    </w:p>
    <w:p w:rsidR="00431A3C" w:rsidRPr="0069545C" w:rsidRDefault="00431A3C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>Гагарина всегда будет неразрывно связано</w:t>
      </w:r>
      <w:r w:rsidRPr="0069545C">
        <w:rPr>
          <w:rFonts w:ascii="Times New Roman" w:hAnsi="Times New Roman" w:cs="Times New Roman"/>
          <w:sz w:val="28"/>
          <w:szCs w:val="28"/>
        </w:rPr>
        <w:t xml:space="preserve"> с именем Королёва.</w:t>
      </w:r>
    </w:p>
    <w:p w:rsidR="00CF2F4B" w:rsidRPr="0069545C" w:rsidRDefault="00CF2F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12 апреля 1961 года началась новая эпоха – эпо</w:t>
      </w:r>
      <w:r w:rsidR="00431A3C">
        <w:rPr>
          <w:rFonts w:ascii="Times New Roman" w:hAnsi="Times New Roman" w:cs="Times New Roman"/>
          <w:sz w:val="28"/>
          <w:szCs w:val="28"/>
        </w:rPr>
        <w:t>ха полётов в космос. Гагаринское</w:t>
      </w:r>
      <w:r w:rsidRPr="0069545C">
        <w:rPr>
          <w:rFonts w:ascii="Times New Roman" w:hAnsi="Times New Roman" w:cs="Times New Roman"/>
          <w:sz w:val="28"/>
          <w:szCs w:val="28"/>
        </w:rPr>
        <w:t xml:space="preserve"> «Поехали!» вызвало радость и гордость за человека, который покидал Землю и устремлялся в космос.</w:t>
      </w:r>
    </w:p>
    <w:p w:rsidR="00CF2F4B" w:rsidRPr="0069545C" w:rsidRDefault="00CF2F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>Сергей Павлович</w:t>
      </w:r>
      <w:r w:rsidR="00431A3C">
        <w:rPr>
          <w:rFonts w:ascii="Times New Roman" w:hAnsi="Times New Roman" w:cs="Times New Roman"/>
          <w:sz w:val="28"/>
          <w:szCs w:val="28"/>
        </w:rPr>
        <w:t>, с трудом сдерживая</w:t>
      </w:r>
      <w:r w:rsidRPr="0069545C">
        <w:rPr>
          <w:rFonts w:ascii="Times New Roman" w:hAnsi="Times New Roman" w:cs="Times New Roman"/>
          <w:sz w:val="28"/>
          <w:szCs w:val="28"/>
        </w:rPr>
        <w:t xml:space="preserve"> волнение, коротко передавал по радиосвязи сообщения на удаляющийся от Земли «Восток».</w:t>
      </w:r>
    </w:p>
    <w:p w:rsidR="00045C6F" w:rsidRPr="0069545C" w:rsidRDefault="00CF2F4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045C6F" w:rsidRPr="0069545C">
        <w:rPr>
          <w:rFonts w:ascii="Times New Roman" w:hAnsi="Times New Roman" w:cs="Times New Roman"/>
          <w:sz w:val="28"/>
          <w:szCs w:val="28"/>
        </w:rPr>
        <w:t>Королёв: «Мы все желаем вам доброго полёта, всё нормально».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Гагарин: «До свидания, до скорой встречи, дорогие друзья».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Королёв: «По скорости и времени всё нормально. Как чувствуете себя?»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Гагарин: «Чувствую себя хорошо…»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Королёв: «Всё в порядке, машина идёт хорошо».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Гагарин: «Вижу Землю! Несколько растут перегрузки, самочувствие отличное</w:t>
      </w:r>
      <w:r w:rsidR="000F0610">
        <w:rPr>
          <w:rFonts w:ascii="Times New Roman" w:hAnsi="Times New Roman" w:cs="Times New Roman"/>
          <w:sz w:val="28"/>
          <w:szCs w:val="28"/>
        </w:rPr>
        <w:t>,</w:t>
      </w:r>
      <w:r w:rsidRPr="0069545C">
        <w:rPr>
          <w:rFonts w:ascii="Times New Roman" w:hAnsi="Times New Roman" w:cs="Times New Roman"/>
          <w:sz w:val="28"/>
          <w:szCs w:val="28"/>
        </w:rPr>
        <w:t xml:space="preserve"> настроение бодрое».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Королёв: «Молодец, отлично! Всё идёт хорошо».</w:t>
      </w:r>
    </w:p>
    <w:p w:rsidR="00045C6F" w:rsidRPr="0069545C" w:rsidRDefault="000F0610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Гагарин: «Наблюдаю </w:t>
      </w:r>
      <w:r w:rsidR="00045C6F" w:rsidRPr="0069545C">
        <w:rPr>
          <w:rFonts w:ascii="Times New Roman" w:hAnsi="Times New Roman" w:cs="Times New Roman"/>
          <w:sz w:val="28"/>
          <w:szCs w:val="28"/>
        </w:rPr>
        <w:t>облака над Землёй, мелкие, кучевые, и тени от них. Красиво. Красота-то какая! Как слышите?»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Королёв: «Слышим вас отлично. Продолжайте полёт».</w:t>
      </w:r>
    </w:p>
    <w:p w:rsidR="00045C6F" w:rsidRPr="0069545C" w:rsidRDefault="00045C6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Первый космический полёт </w:t>
      </w:r>
      <w:r w:rsidR="00694D7B" w:rsidRPr="0069545C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0F0610">
        <w:rPr>
          <w:rFonts w:ascii="Times New Roman" w:hAnsi="Times New Roman" w:cs="Times New Roman"/>
          <w:sz w:val="28"/>
          <w:szCs w:val="28"/>
        </w:rPr>
        <w:t>был сравнительно не п</w:t>
      </w:r>
      <w:r w:rsidRPr="0069545C">
        <w:rPr>
          <w:rFonts w:ascii="Times New Roman" w:hAnsi="Times New Roman" w:cs="Times New Roman"/>
          <w:sz w:val="28"/>
          <w:szCs w:val="28"/>
        </w:rPr>
        <w:t>родолжителен</w:t>
      </w:r>
      <w:r w:rsidR="000F0610">
        <w:rPr>
          <w:rFonts w:ascii="Times New Roman" w:hAnsi="Times New Roman" w:cs="Times New Roman"/>
          <w:sz w:val="28"/>
          <w:szCs w:val="28"/>
        </w:rPr>
        <w:t>. Он длился всего 10</w:t>
      </w:r>
      <w:r w:rsidR="00694D7B" w:rsidRPr="0069545C">
        <w:rPr>
          <w:rFonts w:ascii="Times New Roman" w:hAnsi="Times New Roman" w:cs="Times New Roman"/>
          <w:sz w:val="28"/>
          <w:szCs w:val="28"/>
        </w:rPr>
        <w:t>8 минут.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Синело небо, пела вновь капель, 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Апрель лучами пробивался к свету.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В тот самый рядовой, обычный день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Московский диктор разбудил планету.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О, этой вести ждали так давно!</w:t>
      </w:r>
    </w:p>
    <w:p w:rsidR="00694D7B" w:rsidRPr="0069545C" w:rsidRDefault="000F0610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предчувствием </w:t>
      </w:r>
      <w:r w:rsidR="00694D7B" w:rsidRPr="0069545C">
        <w:rPr>
          <w:rFonts w:ascii="Times New Roman" w:hAnsi="Times New Roman" w:cs="Times New Roman"/>
          <w:sz w:val="28"/>
          <w:szCs w:val="28"/>
        </w:rPr>
        <w:t>уже была повсюду.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Но замирает дух</w:t>
      </w:r>
      <w:r w:rsidR="000F0610">
        <w:rPr>
          <w:rFonts w:ascii="Times New Roman" w:hAnsi="Times New Roman" w:cs="Times New Roman"/>
          <w:sz w:val="28"/>
          <w:szCs w:val="28"/>
        </w:rPr>
        <w:t>,</w:t>
      </w:r>
      <w:r w:rsidRPr="0069545C">
        <w:rPr>
          <w:rFonts w:ascii="Times New Roman" w:hAnsi="Times New Roman" w:cs="Times New Roman"/>
          <w:sz w:val="28"/>
          <w:szCs w:val="28"/>
        </w:rPr>
        <w:t xml:space="preserve"> и верить трудно,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Что в космос вдруг прорублено окно.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Как ненадолго покидают дом,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Ввысь уходила Первая ракета!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И провожал героя космодром –</w:t>
      </w:r>
    </w:p>
    <w:p w:rsidR="00694D7B" w:rsidRPr="0069545C" w:rsidRDefault="00694D7B" w:rsidP="00CB2368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>Встречала, замирая, вся планета!</w:t>
      </w:r>
    </w:p>
    <w:p w:rsidR="00694D7B" w:rsidRPr="0069545C" w:rsidRDefault="00694D7B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 xml:space="preserve"> Земля Саратова приняла Гагарина из космоса. Оп</w:t>
      </w:r>
      <w:r w:rsidR="000F0610">
        <w:rPr>
          <w:rFonts w:ascii="Times New Roman" w:hAnsi="Times New Roman" w:cs="Times New Roman"/>
          <w:sz w:val="28"/>
          <w:szCs w:val="28"/>
        </w:rPr>
        <w:t>ускаясь на парашюте, он видел Волгу</w:t>
      </w:r>
      <w:r w:rsidR="001B0C28">
        <w:rPr>
          <w:rFonts w:ascii="Times New Roman" w:hAnsi="Times New Roman" w:cs="Times New Roman"/>
          <w:sz w:val="28"/>
          <w:szCs w:val="28"/>
        </w:rPr>
        <w:t xml:space="preserve">. </w:t>
      </w:r>
      <w:r w:rsidRPr="0069545C">
        <w:rPr>
          <w:rFonts w:ascii="Times New Roman" w:hAnsi="Times New Roman" w:cs="Times New Roman"/>
          <w:sz w:val="28"/>
          <w:szCs w:val="28"/>
        </w:rPr>
        <w:t>Приземлился на колхозное поле. Пахло полынью, весёлые жёлтые цвет</w:t>
      </w:r>
      <w:r w:rsidR="000F0610">
        <w:rPr>
          <w:rFonts w:ascii="Times New Roman" w:hAnsi="Times New Roman" w:cs="Times New Roman"/>
          <w:sz w:val="28"/>
          <w:szCs w:val="28"/>
        </w:rPr>
        <w:t xml:space="preserve">ы выглядывали из травы, рокотал </w:t>
      </w:r>
      <w:proofErr w:type="spellStart"/>
      <w:r w:rsidR="000F0610">
        <w:rPr>
          <w:rFonts w:ascii="Times New Roman" w:hAnsi="Times New Roman" w:cs="Times New Roman"/>
          <w:sz w:val="28"/>
          <w:szCs w:val="28"/>
        </w:rPr>
        <w:t>тракторок</w:t>
      </w:r>
      <w:proofErr w:type="spellEnd"/>
      <w:r w:rsidR="000F0610">
        <w:rPr>
          <w:rFonts w:ascii="Times New Roman" w:hAnsi="Times New Roman" w:cs="Times New Roman"/>
          <w:sz w:val="28"/>
          <w:szCs w:val="28"/>
        </w:rPr>
        <w:t>.</w:t>
      </w:r>
    </w:p>
    <w:p w:rsidR="00694D7B" w:rsidRPr="0069545C" w:rsidRDefault="000F0610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="0001665F" w:rsidRPr="0069545C">
        <w:rPr>
          <w:rFonts w:ascii="Times New Roman" w:hAnsi="Times New Roman" w:cs="Times New Roman"/>
          <w:sz w:val="28"/>
          <w:szCs w:val="28"/>
        </w:rPr>
        <w:t xml:space="preserve"> После приземления Космонавт и Конструктор обменялись рукопожатием. Они совершенно счастливы, они улыбаются друг другу и всей планете. Апрельское утро 61-го года окончательно соединило судьбы Сергея Павловича Королёва и Юрия Алексеевича Гагарина. Им суждено было войти в историю нашей цивилизации вместе. </w:t>
      </w:r>
    </w:p>
    <w:p w:rsidR="0001665F" w:rsidRPr="0069545C" w:rsidRDefault="0001665F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>В этот день Первый космонавт планеты говорил и от имени Главного конструктора: «Вся моя жизнь кажется мне одним прекрасным мгновением!»</w:t>
      </w:r>
    </w:p>
    <w:p w:rsidR="0001665F" w:rsidRPr="0069545C" w:rsidRDefault="00E76433" w:rsidP="0069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Гагарин – это героизм эпохи.  </w:t>
      </w:r>
      <w:bookmarkStart w:id="0" w:name="_GoBack"/>
      <w:bookmarkEnd w:id="0"/>
      <w:r w:rsidR="0001665F" w:rsidRPr="0069545C">
        <w:rPr>
          <w:rFonts w:ascii="Times New Roman" w:hAnsi="Times New Roman" w:cs="Times New Roman"/>
          <w:sz w:val="28"/>
          <w:szCs w:val="28"/>
        </w:rPr>
        <w:t>Королёв – это гений отечественной науки.</w:t>
      </w:r>
    </w:p>
    <w:p w:rsidR="0001665F" w:rsidRPr="0069545C" w:rsidRDefault="0001665F" w:rsidP="00694D7B">
      <w:pPr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lastRenderedPageBreak/>
        <w:t xml:space="preserve">   Они оба олицетворяли подвиг народа.</w:t>
      </w:r>
    </w:p>
    <w:p w:rsidR="0001665F" w:rsidRPr="0069545C" w:rsidRDefault="000F0610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Гагарин считал, что всякий</w:t>
      </w:r>
      <w:r w:rsidR="0001665F" w:rsidRPr="0069545C">
        <w:rPr>
          <w:rFonts w:ascii="Times New Roman" w:hAnsi="Times New Roman" w:cs="Times New Roman"/>
          <w:sz w:val="28"/>
          <w:szCs w:val="28"/>
        </w:rPr>
        <w:t xml:space="preserve"> труд, большой или маленький, благороден, если он свершается на благо чело</w:t>
      </w:r>
      <w:r>
        <w:rPr>
          <w:rFonts w:ascii="Times New Roman" w:hAnsi="Times New Roman" w:cs="Times New Roman"/>
          <w:sz w:val="28"/>
          <w:szCs w:val="28"/>
        </w:rPr>
        <w:t>вечества. Нет, он не преуменьшал</w:t>
      </w:r>
      <w:r w:rsidR="0001665F" w:rsidRPr="0069545C">
        <w:rPr>
          <w:rFonts w:ascii="Times New Roman" w:hAnsi="Times New Roman" w:cs="Times New Roman"/>
          <w:sz w:val="28"/>
          <w:szCs w:val="28"/>
        </w:rPr>
        <w:t xml:space="preserve"> свою роль, он хорошо знал цену тому, что сделал. Но он считал, что полёт стал возможен благодаря </w:t>
      </w:r>
      <w:r>
        <w:rPr>
          <w:rFonts w:ascii="Times New Roman" w:hAnsi="Times New Roman" w:cs="Times New Roman"/>
          <w:sz w:val="28"/>
          <w:szCs w:val="28"/>
        </w:rPr>
        <w:t xml:space="preserve">самоотверженному труду тысяч людей – учёных, конструкторов, </w:t>
      </w:r>
      <w:r w:rsidRPr="0069545C">
        <w:rPr>
          <w:rFonts w:ascii="Times New Roman" w:hAnsi="Times New Roman" w:cs="Times New Roman"/>
          <w:sz w:val="28"/>
          <w:szCs w:val="28"/>
        </w:rPr>
        <w:t>специалистов</w:t>
      </w:r>
      <w:r w:rsidR="0069545C" w:rsidRPr="0069545C">
        <w:rPr>
          <w:rFonts w:ascii="Times New Roman" w:hAnsi="Times New Roman" w:cs="Times New Roman"/>
          <w:sz w:val="28"/>
          <w:szCs w:val="28"/>
        </w:rPr>
        <w:t>, рабочих. Оттуда, сверху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45C" w:rsidRPr="0069545C">
        <w:rPr>
          <w:rFonts w:ascii="Times New Roman" w:hAnsi="Times New Roman" w:cs="Times New Roman"/>
          <w:sz w:val="28"/>
          <w:szCs w:val="28"/>
        </w:rPr>
        <w:t xml:space="preserve"> ему было намного лучше, чем другим, видно, сколько труда, повседневного героизма, таланта и преданности </w:t>
      </w:r>
      <w:r>
        <w:rPr>
          <w:rFonts w:ascii="Times New Roman" w:hAnsi="Times New Roman" w:cs="Times New Roman"/>
          <w:sz w:val="28"/>
          <w:szCs w:val="28"/>
        </w:rPr>
        <w:t>делу вложена в понятие «Первый полёт</w:t>
      </w:r>
      <w:r w:rsidR="0069545C" w:rsidRPr="0069545C">
        <w:rPr>
          <w:rFonts w:ascii="Times New Roman" w:hAnsi="Times New Roman" w:cs="Times New Roman"/>
          <w:sz w:val="28"/>
          <w:szCs w:val="28"/>
        </w:rPr>
        <w:t xml:space="preserve"> человека в космос».</w:t>
      </w:r>
    </w:p>
    <w:p w:rsidR="0069545C" w:rsidRPr="0069545C" w:rsidRDefault="0069545C" w:rsidP="00E76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5C">
        <w:rPr>
          <w:rFonts w:ascii="Times New Roman" w:hAnsi="Times New Roman" w:cs="Times New Roman"/>
          <w:sz w:val="28"/>
          <w:szCs w:val="28"/>
        </w:rPr>
        <w:t xml:space="preserve">   </w:t>
      </w:r>
      <w:r w:rsidR="00E76433">
        <w:rPr>
          <w:rFonts w:ascii="Times New Roman" w:hAnsi="Times New Roman" w:cs="Times New Roman"/>
          <w:sz w:val="28"/>
          <w:szCs w:val="28"/>
        </w:rPr>
        <w:tab/>
      </w:r>
      <w:r w:rsidRPr="0069545C">
        <w:rPr>
          <w:rFonts w:ascii="Times New Roman" w:hAnsi="Times New Roman" w:cs="Times New Roman"/>
          <w:sz w:val="28"/>
          <w:szCs w:val="28"/>
        </w:rPr>
        <w:t>Будущего нет без прошлого. Как бы далеко не уходила вперёд космонавтика сейчас, незабываем первый полёт Юрия Гагарина, сына нашей Родины – России. Мы горды и счастливы, что первоо</w:t>
      </w:r>
      <w:r w:rsidR="000F0610">
        <w:rPr>
          <w:rFonts w:ascii="Times New Roman" w:hAnsi="Times New Roman" w:cs="Times New Roman"/>
          <w:sz w:val="28"/>
          <w:szCs w:val="28"/>
        </w:rPr>
        <w:t>ткрывателем в освоении космического пространства</w:t>
      </w:r>
      <w:r w:rsidRPr="0069545C">
        <w:rPr>
          <w:rFonts w:ascii="Times New Roman" w:hAnsi="Times New Roman" w:cs="Times New Roman"/>
          <w:sz w:val="28"/>
          <w:szCs w:val="28"/>
        </w:rPr>
        <w:t xml:space="preserve"> был наш соотечественник. Звёздная дорога, открытая им, не кончится никогда.</w:t>
      </w:r>
    </w:p>
    <w:sectPr w:rsidR="0069545C" w:rsidRPr="0069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B"/>
    <w:rsid w:val="0001665F"/>
    <w:rsid w:val="00045C6F"/>
    <w:rsid w:val="000F0610"/>
    <w:rsid w:val="001169D1"/>
    <w:rsid w:val="001B0C28"/>
    <w:rsid w:val="001D0A4B"/>
    <w:rsid w:val="00346922"/>
    <w:rsid w:val="00431A3C"/>
    <w:rsid w:val="005174F6"/>
    <w:rsid w:val="00694D7B"/>
    <w:rsid w:val="0069545C"/>
    <w:rsid w:val="00917BCF"/>
    <w:rsid w:val="00A94A78"/>
    <w:rsid w:val="00CB2368"/>
    <w:rsid w:val="00CF2F4B"/>
    <w:rsid w:val="00E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A729"/>
  <w15:docId w15:val="{22C041CE-5E98-4BA4-B525-EE52AE1E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Zavuch</cp:lastModifiedBy>
  <cp:revision>7</cp:revision>
  <dcterms:created xsi:type="dcterms:W3CDTF">2021-03-18T02:41:00Z</dcterms:created>
  <dcterms:modified xsi:type="dcterms:W3CDTF">2021-03-23T10:18:00Z</dcterms:modified>
</cp:coreProperties>
</file>